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C3" w:rsidRPr="00F66EC3" w:rsidRDefault="00F66EC3" w:rsidP="00F66EC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2.5 Room Schedule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6:30-7:45am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Drop off / Parent Greetings / Limited Choice Activities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7:45-8:00am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Music and Movement</w:t>
      </w:r>
      <w:bookmarkStart w:id="0" w:name="_GoBack"/>
      <w:bookmarkEnd w:id="0"/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8:00-8:45am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Handwashing / Breakfast / Planning / Teeth brushing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8:45-9:00am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Bathrooms / </w:t>
      </w:r>
      <w:proofErr w:type="spellStart"/>
      <w:r>
        <w:rPr>
          <w:rFonts w:ascii="Comic Sans MS" w:hAnsi="Comic Sans MS"/>
          <w:sz w:val="24"/>
        </w:rPr>
        <w:t>Potty</w:t>
      </w:r>
      <w:proofErr w:type="spellEnd"/>
      <w:r>
        <w:rPr>
          <w:rFonts w:ascii="Comic Sans MS" w:hAnsi="Comic Sans MS"/>
          <w:sz w:val="24"/>
        </w:rPr>
        <w:t xml:space="preserve"> Training / Diaper Changes*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9:00-9:45am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Choice Time / Small Group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9:45-10:15am</w:t>
      </w:r>
      <w:r>
        <w:rPr>
          <w:rFonts w:ascii="Comic Sans MS" w:hAnsi="Comic Sans MS"/>
          <w:sz w:val="24"/>
        </w:rPr>
        <w:tab/>
        <w:t xml:space="preserve">Circle Time 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10:15-11:15am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Outside</w:t>
      </w:r>
      <w:proofErr w:type="gramEnd"/>
      <w:r>
        <w:rPr>
          <w:rFonts w:ascii="Comic Sans MS" w:hAnsi="Comic Sans MS"/>
          <w:sz w:val="24"/>
        </w:rPr>
        <w:t xml:space="preserve"> Time / Gross Motor Activities**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11:15-11:30am</w:t>
      </w:r>
      <w:r>
        <w:rPr>
          <w:rFonts w:ascii="Comic Sans MS" w:hAnsi="Comic Sans MS"/>
          <w:sz w:val="24"/>
        </w:rPr>
        <w:tab/>
        <w:t xml:space="preserve">Handwashing / Bathrooms / </w:t>
      </w:r>
      <w:proofErr w:type="spellStart"/>
      <w:r>
        <w:rPr>
          <w:rFonts w:ascii="Comic Sans MS" w:hAnsi="Comic Sans MS"/>
          <w:sz w:val="24"/>
        </w:rPr>
        <w:t>Potty</w:t>
      </w:r>
      <w:proofErr w:type="spellEnd"/>
      <w:r>
        <w:rPr>
          <w:rFonts w:ascii="Comic Sans MS" w:hAnsi="Comic Sans MS"/>
          <w:sz w:val="24"/>
        </w:rPr>
        <w:t xml:space="preserve"> Training / Diaper Changes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11:30am-12:00pm</w:t>
      </w:r>
      <w:r>
        <w:rPr>
          <w:rFonts w:ascii="Comic Sans MS" w:hAnsi="Comic Sans MS"/>
          <w:sz w:val="24"/>
        </w:rPr>
        <w:tab/>
        <w:t>Lunch / Naptime Prep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12:00-2:30pm</w:t>
      </w:r>
      <w:r>
        <w:rPr>
          <w:rFonts w:ascii="Comic Sans MS" w:hAnsi="Comic Sans MS"/>
          <w:sz w:val="24"/>
        </w:rPr>
        <w:tab/>
        <w:t>Naptime / Quiet Activities / Caregiver Daily Meeting / Bathrooms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2:30-2:45pm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Bathrooms / </w:t>
      </w:r>
      <w:proofErr w:type="spellStart"/>
      <w:r>
        <w:rPr>
          <w:rFonts w:ascii="Comic Sans MS" w:hAnsi="Comic Sans MS"/>
          <w:sz w:val="24"/>
        </w:rPr>
        <w:t>Potty</w:t>
      </w:r>
      <w:proofErr w:type="spellEnd"/>
      <w:r>
        <w:rPr>
          <w:rFonts w:ascii="Comic Sans MS" w:hAnsi="Comic Sans MS"/>
          <w:sz w:val="24"/>
        </w:rPr>
        <w:t xml:space="preserve"> Training / Diaper Changes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2:45-3:00pm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Creative Art / Handwashing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3:00-3:30pm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Snack Time / Recall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3:30-4:30pm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Outside</w:t>
      </w:r>
      <w:proofErr w:type="gramEnd"/>
      <w:r>
        <w:rPr>
          <w:rFonts w:ascii="Comic Sans MS" w:hAnsi="Comic Sans MS"/>
          <w:sz w:val="24"/>
        </w:rPr>
        <w:t xml:space="preserve"> Time / Gross Motor Activities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4:30-5:00pm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Bathrooms / </w:t>
      </w:r>
      <w:proofErr w:type="spellStart"/>
      <w:r>
        <w:rPr>
          <w:rFonts w:ascii="Comic Sans MS" w:hAnsi="Comic Sans MS"/>
          <w:sz w:val="24"/>
        </w:rPr>
        <w:t>Potty</w:t>
      </w:r>
      <w:proofErr w:type="spellEnd"/>
      <w:r>
        <w:rPr>
          <w:rFonts w:ascii="Comic Sans MS" w:hAnsi="Comic Sans MS"/>
          <w:sz w:val="24"/>
        </w:rPr>
        <w:t xml:space="preserve"> Training / Diaper Changes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5:00-5:30pm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Music and Movement / Sensory Activity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5:30-6:00pm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Limited Choice / Pick Up / Parent and Child Farewells</w:t>
      </w:r>
    </w:p>
    <w:p w:rsidR="00F66EC3" w:rsidRDefault="00F66EC3" w:rsidP="00F66EC3">
      <w:pPr>
        <w:spacing w:after="0"/>
        <w:rPr>
          <w:rFonts w:ascii="Comic Sans MS" w:hAnsi="Comic Sans MS"/>
          <w:sz w:val="24"/>
        </w:rPr>
      </w:pPr>
    </w:p>
    <w:p w:rsidR="00F66EC3" w:rsidRDefault="00F66EC3" w:rsidP="00F66EC3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*Bathroom and diapers are done every 2 hours or as needed</w:t>
      </w:r>
    </w:p>
    <w:p w:rsidR="00F66EC3" w:rsidRPr="00F66EC3" w:rsidRDefault="00F66EC3" w:rsidP="00F66EC3">
      <w:pPr>
        <w:spacing w:after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**Children don’t go outside if the </w:t>
      </w:r>
      <w:proofErr w:type="spellStart"/>
      <w:r>
        <w:rPr>
          <w:rFonts w:ascii="Comic Sans MS" w:hAnsi="Comic Sans MS"/>
          <w:sz w:val="22"/>
        </w:rPr>
        <w:t>windchill</w:t>
      </w:r>
      <w:proofErr w:type="spellEnd"/>
      <w:r>
        <w:rPr>
          <w:rFonts w:ascii="Comic Sans MS" w:hAnsi="Comic Sans MS"/>
          <w:sz w:val="22"/>
        </w:rPr>
        <w:t xml:space="preserve"> is below 25 degrees Fahrenheit or if the heat index is above 87 degrees Fahrenheit. Children also don’t go outside if it is raining/sleeting/storming.</w:t>
      </w:r>
    </w:p>
    <w:sectPr w:rsidR="00F66EC3" w:rsidRPr="00F66EC3" w:rsidSect="00F66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3"/>
    <w:rsid w:val="006077DF"/>
    <w:rsid w:val="00F66EC3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D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7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7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7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7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7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7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7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DF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7DF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7DF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7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7D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7D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7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7DF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077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7DF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DF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077DF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077DF"/>
    <w:rPr>
      <w:b w:val="0"/>
      <w:bCs/>
      <w:i/>
      <w:color w:val="04617B" w:themeColor="text2"/>
    </w:rPr>
  </w:style>
  <w:style w:type="character" w:styleId="Emphasis">
    <w:name w:val="Emphasis"/>
    <w:basedOn w:val="DefaultParagraphFont"/>
    <w:uiPriority w:val="20"/>
    <w:qFormat/>
    <w:rsid w:val="006077DF"/>
    <w:rPr>
      <w:b/>
      <w:i/>
      <w:iCs/>
    </w:rPr>
  </w:style>
  <w:style w:type="paragraph" w:styleId="NoSpacing">
    <w:name w:val="No Spacing"/>
    <w:link w:val="NoSpacingChar"/>
    <w:uiPriority w:val="1"/>
    <w:qFormat/>
    <w:rsid w:val="00607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7DF"/>
  </w:style>
  <w:style w:type="paragraph" w:styleId="ListParagraph">
    <w:name w:val="List Paragraph"/>
    <w:basedOn w:val="Normal"/>
    <w:uiPriority w:val="34"/>
    <w:qFormat/>
    <w:rsid w:val="006077DF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077DF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077DF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DF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D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077D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077D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077D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077DF"/>
    <w:rPr>
      <w:b w:val="0"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7DF"/>
    <w:rPr>
      <w:b/>
      <w:bCs/>
      <w:caps/>
      <w:smallCaps w:val="0"/>
      <w:color w:val="04617B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DF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D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7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7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7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7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7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7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7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7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7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7DF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7DF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7DF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7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7D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7D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7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7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7DF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077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7DF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7DF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077DF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077DF"/>
    <w:rPr>
      <w:b w:val="0"/>
      <w:bCs/>
      <w:i/>
      <w:color w:val="04617B" w:themeColor="text2"/>
    </w:rPr>
  </w:style>
  <w:style w:type="character" w:styleId="Emphasis">
    <w:name w:val="Emphasis"/>
    <w:basedOn w:val="DefaultParagraphFont"/>
    <w:uiPriority w:val="20"/>
    <w:qFormat/>
    <w:rsid w:val="006077DF"/>
    <w:rPr>
      <w:b/>
      <w:i/>
      <w:iCs/>
    </w:rPr>
  </w:style>
  <w:style w:type="paragraph" w:styleId="NoSpacing">
    <w:name w:val="No Spacing"/>
    <w:link w:val="NoSpacingChar"/>
    <w:uiPriority w:val="1"/>
    <w:qFormat/>
    <w:rsid w:val="00607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7DF"/>
  </w:style>
  <w:style w:type="paragraph" w:styleId="ListParagraph">
    <w:name w:val="List Paragraph"/>
    <w:basedOn w:val="Normal"/>
    <w:uiPriority w:val="34"/>
    <w:qFormat/>
    <w:rsid w:val="006077DF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077DF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077DF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DF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D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077D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077DF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6077D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077DF"/>
    <w:rPr>
      <w:b w:val="0"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77DF"/>
    <w:rPr>
      <w:b/>
      <w:bCs/>
      <w:caps/>
      <w:smallCaps w:val="0"/>
      <w:color w:val="04617B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7DF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Dennany</dc:creator>
  <cp:lastModifiedBy>Betty Dennany</cp:lastModifiedBy>
  <cp:revision>2</cp:revision>
  <cp:lastPrinted>2016-10-24T17:00:00Z</cp:lastPrinted>
  <dcterms:created xsi:type="dcterms:W3CDTF">2016-10-24T16:48:00Z</dcterms:created>
  <dcterms:modified xsi:type="dcterms:W3CDTF">2016-10-24T17:01:00Z</dcterms:modified>
</cp:coreProperties>
</file>